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ind w:firstLine="567"/>
      </w:pPr>
      <w:r>
        <w:rPr>
          <w:noProof/>
        </w:rPr>
        <w:drawing>
          <wp:anchor distT="0" distB="0" distL="114300" distR="114300" simplePos="0" relativeHeight="251658240" behindDoc="0" locked="0" layoutInCell="1" allowOverlap="1">
            <wp:simplePos x="0" y="0"/>
            <wp:positionH relativeFrom="column">
              <wp:posOffset>453390</wp:posOffset>
            </wp:positionH>
            <wp:positionV relativeFrom="paragraph">
              <wp:posOffset>46355</wp:posOffset>
            </wp:positionV>
            <wp:extent cx="5511165" cy="7054850"/>
            <wp:effectExtent l="19050" t="0" r="0" b="0"/>
            <wp:wrapSquare wrapText="bothSides"/>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4" cstate="print"/>
                    <a:srcRect t="27914" b="13107"/>
                    <a:stretch>
                      <a:fillRect/>
                    </a:stretch>
                  </pic:blipFill>
                  <pic:spPr bwMode="auto">
                    <a:xfrm rot="10799991" flipH="1" flipV="1">
                      <a:off x="0" y="0"/>
                      <a:ext cx="5511165" cy="7054850"/>
                    </a:xfrm>
                    <a:prstGeom prst="rect">
                      <a:avLst/>
                    </a:prstGeom>
                    <a:noFill/>
                  </pic:spPr>
                </pic:pic>
              </a:graphicData>
            </a:graphic>
          </wp:anchor>
        </w:drawing>
      </w: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ПОЯСНИТЕЛЬНАЯ ЗАПИСКА</w:t>
      </w:r>
    </w:p>
    <w:p w:rsidR="00C24922" w:rsidRDefault="00C24922" w:rsidP="00C24922">
      <w:pPr>
        <w:pStyle w:val="Standard"/>
        <w:shd w:val="clear" w:color="auto" w:fill="FFFFFF"/>
        <w:spacing w:line="360" w:lineRule="auto"/>
        <w:ind w:firstLine="567"/>
        <w:jc w:val="both"/>
      </w:pPr>
      <w:r>
        <w:rPr>
          <w:rFonts w:ascii="Times New Roman" w:eastAsia="Times New Roman" w:hAnsi="Times New Roman" w:cs="Times New Roman"/>
          <w:color w:val="000000"/>
          <w:sz w:val="24"/>
        </w:rPr>
        <w:t xml:space="preserve">Курс внеурочной деятельности «Подготовка  к ОГЭ по русскому языку» рассчитан на обучающихся девятых классов, получивших базовые </w:t>
      </w:r>
      <w:r>
        <w:rPr>
          <w:rFonts w:ascii="Times New Roman" w:eastAsia="Times New Roman" w:hAnsi="Times New Roman" w:cs="Times New Roman"/>
          <w:color w:val="000000"/>
          <w:sz w:val="24"/>
        </w:rPr>
        <w:lastRenderedPageBreak/>
        <w:t>умения владения орфографией и пунктуацией в пределах программы.</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Курс «Подготовка к ОГЭ по русскому языку» призван актуализировать и углубить знания, ранее полученные учащимися в процессе изучения русского </w:t>
      </w:r>
      <w:proofErr w:type="spellStart"/>
      <w:r>
        <w:rPr>
          <w:rFonts w:ascii="Times New Roman" w:eastAsia="Times New Roman" w:hAnsi="Times New Roman" w:cs="Times New Roman"/>
          <w:color w:val="000000"/>
          <w:sz w:val="24"/>
        </w:rPr>
        <w:t>языка</w:t>
      </w:r>
      <w:proofErr w:type="gramStart"/>
      <w:r>
        <w:rPr>
          <w:rFonts w:ascii="Times New Roman" w:eastAsia="Times New Roman" w:hAnsi="Times New Roman" w:cs="Times New Roman"/>
          <w:color w:val="000000"/>
          <w:sz w:val="24"/>
        </w:rPr>
        <w:t>,а</w:t>
      </w:r>
      <w:proofErr w:type="spellEnd"/>
      <w:proofErr w:type="gramEnd"/>
      <w:r>
        <w:rPr>
          <w:rFonts w:ascii="Times New Roman" w:eastAsia="Times New Roman" w:hAnsi="Times New Roman" w:cs="Times New Roman"/>
          <w:color w:val="000000"/>
          <w:sz w:val="24"/>
        </w:rPr>
        <w:t xml:space="preserve"> также обеспечить дополнительную подготовку учащихся к государственной итоговой аттестации по русскому языку. Его главная задача – формирование языковой, коммуникативной и лингвистической компетенции учащихся.</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Данный курс позволит выпускникам подготовиться к ОГЭ, объективно оценить свои знания по предмету, опробовать разработанные </w:t>
      </w:r>
      <w:proofErr w:type="spellStart"/>
      <w:r>
        <w:rPr>
          <w:rFonts w:ascii="Times New Roman" w:eastAsia="Times New Roman" w:hAnsi="Times New Roman" w:cs="Times New Roman"/>
          <w:color w:val="000000"/>
          <w:sz w:val="24"/>
        </w:rPr>
        <w:t>КИМы</w:t>
      </w:r>
      <w:proofErr w:type="spellEnd"/>
      <w:r>
        <w:rPr>
          <w:rFonts w:ascii="Times New Roman" w:eastAsia="Times New Roman" w:hAnsi="Times New Roman" w:cs="Times New Roman"/>
          <w:color w:val="000000"/>
          <w:sz w:val="24"/>
        </w:rPr>
        <w:t xml:space="preserve"> и оценить их структуру и содержание, научиться писать сочинение-рассуждение, которое создается на основе предложенного текста и сжатого изложения.</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Курс не замещает уроки русского языка, а дополняет их, опирается на </w:t>
      </w:r>
      <w:proofErr w:type="spellStart"/>
      <w:r>
        <w:rPr>
          <w:rFonts w:ascii="Times New Roman" w:eastAsia="Times New Roman" w:hAnsi="Times New Roman" w:cs="Times New Roman"/>
          <w:color w:val="000000"/>
          <w:sz w:val="24"/>
        </w:rPr>
        <w:t>межпредметные</w:t>
      </w:r>
      <w:proofErr w:type="spellEnd"/>
      <w:r>
        <w:rPr>
          <w:rFonts w:ascii="Times New Roman" w:eastAsia="Times New Roman" w:hAnsi="Times New Roman" w:cs="Times New Roman"/>
          <w:color w:val="000000"/>
          <w:sz w:val="24"/>
        </w:rPr>
        <w:t xml:space="preserve"> связи с литературой. Несмотря на то, что многие разделы курса русского языка уже повторяли на уроках, не будет лишним акцентировать внимание на каких-либо трудных случаях, повторить теоретический материал. Занятия позволяют систематизировать полученные и повторенные во время уроков знания.</w:t>
      </w:r>
    </w:p>
    <w:p w:rsidR="00C24922" w:rsidRDefault="00C24922" w:rsidP="00C24922">
      <w:pPr>
        <w:pStyle w:val="Standard"/>
        <w:shd w:val="clear" w:color="auto" w:fill="FFFFFF"/>
        <w:spacing w:line="360" w:lineRule="auto"/>
        <w:ind w:firstLine="567"/>
        <w:jc w:val="both"/>
      </w:pPr>
      <w:r>
        <w:rPr>
          <w:rStyle w:val="c7"/>
          <w:rFonts w:ascii="Times New Roman" w:hAnsi="Times New Roman" w:cs="Times New Roman"/>
          <w:color w:val="000000"/>
          <w:sz w:val="24"/>
        </w:rPr>
        <w:t xml:space="preserve">Основными </w:t>
      </w:r>
      <w:r>
        <w:rPr>
          <w:rStyle w:val="c7"/>
          <w:rFonts w:ascii="Times New Roman" w:hAnsi="Times New Roman" w:cs="Times New Roman"/>
          <w:i/>
          <w:color w:val="000000"/>
          <w:sz w:val="24"/>
        </w:rPr>
        <w:t>целями</w:t>
      </w:r>
      <w:r>
        <w:rPr>
          <w:rStyle w:val="c7"/>
          <w:rFonts w:ascii="Times New Roman" w:hAnsi="Times New Roman" w:cs="Times New Roman"/>
          <w:color w:val="000000"/>
          <w:sz w:val="24"/>
        </w:rPr>
        <w:t xml:space="preserve"> курса является совершенствование приобретенных учащимися знаний, формирование языковой, коммуникативной, лингвистической компетенции, развитие навыков логического мышления, расширение кругозора школьников, воспитание самостоятельности в работе.</w:t>
      </w:r>
    </w:p>
    <w:p w:rsidR="00C24922" w:rsidRDefault="00C24922" w:rsidP="00C24922">
      <w:pPr>
        <w:pStyle w:val="c5"/>
        <w:shd w:val="clear" w:color="auto" w:fill="FFFFFF"/>
        <w:spacing w:before="0" w:after="0" w:line="360" w:lineRule="auto"/>
        <w:ind w:firstLine="567"/>
        <w:jc w:val="both"/>
      </w:pPr>
      <w:r>
        <w:rPr>
          <w:rStyle w:val="c34"/>
          <w:bCs/>
          <w:i/>
          <w:color w:val="000000"/>
        </w:rPr>
        <w:t>      </w:t>
      </w:r>
      <w:r>
        <w:rPr>
          <w:rStyle w:val="c7"/>
          <w:i/>
          <w:color w:val="000000"/>
        </w:rPr>
        <w:t>Задачи курса:</w:t>
      </w:r>
    </w:p>
    <w:p w:rsidR="00C24922" w:rsidRDefault="00C24922" w:rsidP="00C24922">
      <w:pPr>
        <w:pStyle w:val="c5"/>
        <w:shd w:val="clear" w:color="auto" w:fill="FFFFFF"/>
        <w:spacing w:before="0" w:after="0" w:line="360" w:lineRule="auto"/>
        <w:ind w:firstLine="567"/>
        <w:jc w:val="both"/>
      </w:pPr>
      <w:r>
        <w:rPr>
          <w:rStyle w:val="c7"/>
          <w:color w:val="000000"/>
        </w:rPr>
        <w:t> 1. Познакомить учащихся с новой для них формой сдачи экзамена по русскому языку.</w:t>
      </w:r>
    </w:p>
    <w:p w:rsidR="00C24922" w:rsidRDefault="00C24922" w:rsidP="00C24922">
      <w:pPr>
        <w:pStyle w:val="c5"/>
        <w:shd w:val="clear" w:color="auto" w:fill="FFFFFF"/>
        <w:spacing w:before="0" w:after="0" w:line="360" w:lineRule="auto"/>
        <w:ind w:firstLine="567"/>
        <w:jc w:val="both"/>
      </w:pPr>
      <w:r>
        <w:rPr>
          <w:rStyle w:val="c7"/>
          <w:color w:val="000000"/>
        </w:rPr>
        <w:t> 2. Помочь девятиклассникам преодолеть психологические трудности, связанные с экзаменом.</w:t>
      </w:r>
    </w:p>
    <w:p w:rsidR="00C24922" w:rsidRDefault="00C24922" w:rsidP="00C24922">
      <w:pPr>
        <w:pStyle w:val="c5"/>
        <w:shd w:val="clear" w:color="auto" w:fill="FFFFFF"/>
        <w:spacing w:before="0" w:after="0" w:line="360" w:lineRule="auto"/>
        <w:ind w:firstLine="567"/>
        <w:jc w:val="both"/>
      </w:pPr>
      <w:r>
        <w:rPr>
          <w:rStyle w:val="c7"/>
          <w:color w:val="000000"/>
        </w:rPr>
        <w:t xml:space="preserve"> 3. Познакомить ребят с процедурой проведения ОГЭ по русскому </w:t>
      </w:r>
      <w:proofErr w:type="spellStart"/>
      <w:r>
        <w:rPr>
          <w:rStyle w:val="c7"/>
          <w:color w:val="000000"/>
        </w:rPr>
        <w:t>языку</w:t>
      </w:r>
      <w:proofErr w:type="gramStart"/>
      <w:r>
        <w:rPr>
          <w:rStyle w:val="c7"/>
          <w:color w:val="000000"/>
        </w:rPr>
        <w:t>.с</w:t>
      </w:r>
      <w:proofErr w:type="spellEnd"/>
      <w:proofErr w:type="gramEnd"/>
      <w:r>
        <w:rPr>
          <w:rStyle w:val="c7"/>
          <w:color w:val="000000"/>
        </w:rPr>
        <w:t xml:space="preserve"> основными требованиями к написанию сжатых изложений и сочинений.</w:t>
      </w:r>
    </w:p>
    <w:p w:rsidR="00C24922" w:rsidRDefault="00C24922" w:rsidP="00C24922">
      <w:pPr>
        <w:pStyle w:val="c5"/>
        <w:shd w:val="clear" w:color="auto" w:fill="FFFFFF"/>
        <w:spacing w:before="0" w:after="0" w:line="360" w:lineRule="auto"/>
        <w:ind w:firstLine="567"/>
        <w:jc w:val="both"/>
      </w:pPr>
      <w:r>
        <w:rPr>
          <w:rStyle w:val="c7"/>
          <w:color w:val="000000"/>
        </w:rPr>
        <w:t> 4</w:t>
      </w:r>
      <w:r>
        <w:t>. Ф</w:t>
      </w:r>
      <w:r>
        <w:rPr>
          <w:rStyle w:val="c7"/>
          <w:color w:val="000000"/>
        </w:rPr>
        <w:t>ормировать навык написания сочинения на заданную тему и сжатого изложения.</w:t>
      </w:r>
    </w:p>
    <w:p w:rsidR="00C24922" w:rsidRDefault="00C24922" w:rsidP="00C24922">
      <w:pPr>
        <w:pStyle w:val="c5"/>
        <w:shd w:val="clear" w:color="auto" w:fill="FFFFFF"/>
        <w:spacing w:before="0" w:after="0" w:line="360" w:lineRule="auto"/>
        <w:ind w:firstLine="567"/>
        <w:jc w:val="both"/>
      </w:pPr>
      <w:r>
        <w:rPr>
          <w:rStyle w:val="c7"/>
          <w:color w:val="000000"/>
        </w:rPr>
        <w:t> 5. Помочь девятиклассникам подготовиться к ОГЭ, повторив и систематизировав полученные ими сведения о русском языке.</w:t>
      </w:r>
    </w:p>
    <w:p w:rsidR="00C24922" w:rsidRDefault="00C24922" w:rsidP="00C24922">
      <w:pPr>
        <w:pStyle w:val="c5"/>
        <w:shd w:val="clear" w:color="auto" w:fill="FFFFFF"/>
        <w:spacing w:before="0" w:after="0" w:line="360" w:lineRule="auto"/>
        <w:ind w:firstLine="567"/>
        <w:jc w:val="both"/>
      </w:pPr>
      <w:r>
        <w:rPr>
          <w:rStyle w:val="c7"/>
          <w:color w:val="000000"/>
        </w:rPr>
        <w:t> 6. Дать учащимся возможность объективно оценить свои знания по предмету.</w:t>
      </w:r>
    </w:p>
    <w:p w:rsidR="00C24922" w:rsidRDefault="00C24922" w:rsidP="00C24922">
      <w:pPr>
        <w:pStyle w:val="c5"/>
        <w:shd w:val="clear" w:color="auto" w:fill="FFFFFF"/>
        <w:spacing w:before="0" w:after="0" w:line="360" w:lineRule="auto"/>
        <w:ind w:firstLine="567"/>
        <w:jc w:val="both"/>
      </w:pPr>
      <w:r>
        <w:rPr>
          <w:rStyle w:val="c7"/>
          <w:color w:val="000000"/>
        </w:rPr>
        <w:t xml:space="preserve"> 7. </w:t>
      </w:r>
      <w:proofErr w:type="gramStart"/>
      <w:r>
        <w:rPr>
          <w:rStyle w:val="c7"/>
          <w:color w:val="000000"/>
        </w:rPr>
        <w:t xml:space="preserve">Опробовать разработанные </w:t>
      </w:r>
      <w:proofErr w:type="spellStart"/>
      <w:r>
        <w:rPr>
          <w:rStyle w:val="c7"/>
          <w:color w:val="000000"/>
        </w:rPr>
        <w:t>КИМы</w:t>
      </w:r>
      <w:proofErr w:type="spellEnd"/>
      <w:r>
        <w:rPr>
          <w:rStyle w:val="c7"/>
          <w:color w:val="000000"/>
        </w:rPr>
        <w:t xml:space="preserve"> для сдачи ОГЭ.</w:t>
      </w:r>
      <w:proofErr w:type="gramEnd"/>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Предлагаемый подготовительно-тренировочный курс предназначен для учащихся 9 классов и рассчитан на 34 часа. Он отвечает важным целям: знакомит с практикой экзамена по русскому языку в новой форме ОГЭ и намечает приоритеты подготовки к ЕГЭ в 11 классе.</w:t>
      </w:r>
    </w:p>
    <w:p w:rsidR="00C24922" w:rsidRDefault="00C24922" w:rsidP="00C24922">
      <w:pPr>
        <w:pStyle w:val="Standard"/>
        <w:shd w:val="clear" w:color="auto" w:fill="FFFFFF"/>
        <w:spacing w:line="360" w:lineRule="auto"/>
        <w:ind w:firstLine="567"/>
      </w:pPr>
      <w:r>
        <w:rPr>
          <w:rFonts w:ascii="Times New Roman" w:eastAsia="Times New Roman" w:hAnsi="Times New Roman" w:cs="Times New Roman"/>
          <w:b/>
          <w:color w:val="000000"/>
          <w:sz w:val="24"/>
        </w:rPr>
        <w:lastRenderedPageBreak/>
        <w:t>РЕЗУЛЬТАТЫ ОСВОЕНИЯ КУРСА ВНЕУРОЧНОЙ ДЕЯТЕЛЬНОСТИ «ПОДГОТОВКА К ОГЭ ПО РУССКОМУ ЯЗЫКУ» (9 класс)</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Структура и содержание курса предполагают, что учащиеся должны овладеть практическими навыками выполнения экзаменационной работы. В результате изучения курса девятиклассники будут психологически подготовлены к ОГЭ, то есть будут знать всё о предстоящем экзамене, уверенно ориентироваться в оформлении бланков, знать свои права и систему оценивания работ. А кроме этого ребята повторят знания о русском языке как о системе, повысят уровень качества знаний по русскому языку, что будет способствовать успешной сдаче экзаменов.</w:t>
      </w:r>
    </w:p>
    <w:p w:rsidR="00C24922" w:rsidRDefault="00C24922" w:rsidP="00C24922">
      <w:pPr>
        <w:pStyle w:val="Standard"/>
        <w:shd w:val="clear" w:color="auto" w:fill="FFFFFF"/>
        <w:spacing w:line="360" w:lineRule="auto"/>
        <w:ind w:firstLine="567"/>
        <w:jc w:val="both"/>
      </w:pPr>
      <w:r>
        <w:rPr>
          <w:rFonts w:ascii="Times New Roman" w:eastAsia="Times New Roman" w:hAnsi="Times New Roman" w:cs="Times New Roman"/>
          <w:b/>
          <w:color w:val="000000"/>
          <w:sz w:val="24"/>
        </w:rPr>
        <w:t>Личностные</w:t>
      </w:r>
      <w:r>
        <w:rPr>
          <w:rFonts w:ascii="Times New Roman" w:eastAsia="Times New Roman" w:hAnsi="Times New Roman" w:cs="Times New Roman"/>
          <w:color w:val="000000"/>
          <w:sz w:val="24"/>
        </w:rPr>
        <w:t xml:space="preserve"> результаты освоения выпускниками основной школы курса внеурочной деятельности:</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roofErr w:type="gramEnd"/>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достаточный объём словарного запаса и усвоенных грамматических сре</w:t>
      </w:r>
      <w:proofErr w:type="gramStart"/>
      <w:r>
        <w:rPr>
          <w:rFonts w:ascii="Times New Roman" w:eastAsia="Times New Roman" w:hAnsi="Times New Roman" w:cs="Times New Roman"/>
          <w:color w:val="000000"/>
          <w:sz w:val="24"/>
        </w:rPr>
        <w:t>дств дл</w:t>
      </w:r>
      <w:proofErr w:type="gramEnd"/>
      <w:r>
        <w:rPr>
          <w:rFonts w:ascii="Times New Roman" w:eastAsia="Times New Roman" w:hAnsi="Times New Roman" w:cs="Times New Roman"/>
          <w:color w:val="000000"/>
          <w:sz w:val="24"/>
        </w:rPr>
        <w:t>я свободного выражения мыслей и чувств в процессе речевого общения; способность к само</w:t>
      </w:r>
      <w:r>
        <w:rPr>
          <w:rFonts w:ascii="Times New Roman" w:eastAsia="Times New Roman" w:hAnsi="Times New Roman" w:cs="Times New Roman"/>
          <w:color w:val="000000"/>
          <w:sz w:val="24"/>
        </w:rPr>
        <w:softHyphen/>
        <w:t>оценке на основе наблюдения за собственной речью.</w:t>
      </w:r>
    </w:p>
    <w:p w:rsidR="00C24922" w:rsidRDefault="00C24922" w:rsidP="00C24922">
      <w:pPr>
        <w:pStyle w:val="Standard"/>
        <w:shd w:val="clear" w:color="auto" w:fill="FFFFFF"/>
        <w:spacing w:line="360" w:lineRule="auto"/>
        <w:ind w:firstLine="567"/>
        <w:jc w:val="both"/>
      </w:pPr>
      <w:proofErr w:type="spellStart"/>
      <w:r>
        <w:rPr>
          <w:rFonts w:ascii="Times New Roman" w:eastAsia="Times New Roman" w:hAnsi="Times New Roman" w:cs="Times New Roman"/>
          <w:b/>
          <w:color w:val="000000"/>
          <w:sz w:val="24"/>
        </w:rPr>
        <w:t>Метапредметные</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результаты:</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владение всеми видами речевой деятельности:</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адекватное понимание информации устного и письменного сообщения;</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разными видами чтения;</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овладение приёмами отбора и систематизации материала на определённую тему; умение вести самостоятельный поиск информации, её анализ и отбор; способность к преобразованию, сохранению и передаче информации, полученной в результате чтения или </w:t>
      </w:r>
      <w:proofErr w:type="spellStart"/>
      <w:r>
        <w:rPr>
          <w:rFonts w:ascii="Times New Roman" w:eastAsia="Times New Roman" w:hAnsi="Times New Roman" w:cs="Times New Roman"/>
          <w:color w:val="000000"/>
          <w:sz w:val="24"/>
        </w:rPr>
        <w:t>аудирования</w:t>
      </w:r>
      <w:proofErr w:type="spellEnd"/>
      <w:r>
        <w:rPr>
          <w:rFonts w:ascii="Times New Roman" w:eastAsia="Times New Roman" w:hAnsi="Times New Roman" w:cs="Times New Roman"/>
          <w:color w:val="000000"/>
          <w:sz w:val="24"/>
        </w:rPr>
        <w:t>, с помощью технических средств и информационных технологий;</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w:t>
      </w:r>
      <w:r>
        <w:rPr>
          <w:rFonts w:ascii="Times New Roman" w:eastAsia="Times New Roman" w:hAnsi="Times New Roman" w:cs="Times New Roman"/>
          <w:color w:val="000000"/>
          <w:sz w:val="24"/>
        </w:rPr>
        <w:softHyphen/>
        <w:t>мулировать их в устной и письменной форме;</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способность свободно, правильно излагать свои мысли в устной и письменной </w:t>
      </w:r>
      <w:r>
        <w:rPr>
          <w:rFonts w:ascii="Times New Roman" w:eastAsia="Times New Roman" w:hAnsi="Times New Roman" w:cs="Times New Roman"/>
          <w:color w:val="000000"/>
          <w:sz w:val="24"/>
        </w:rPr>
        <w:lastRenderedPageBreak/>
        <w:t>форме;</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умение выступать перед аудиторией сверстников с небольшими сообщениями, докладом;</w:t>
      </w:r>
    </w:p>
    <w:p w:rsidR="00C24922" w:rsidRDefault="00C24922" w:rsidP="00C24922">
      <w:pPr>
        <w:pStyle w:val="Standard"/>
        <w:shd w:val="clear" w:color="auto" w:fill="FFFFFF"/>
        <w:spacing w:line="360" w:lineRule="auto"/>
        <w:ind w:firstLine="567"/>
        <w:jc w:val="both"/>
      </w:pPr>
      <w:r>
        <w:rPr>
          <w:rFonts w:ascii="Times New Roman" w:eastAsia="Times New Roman" w:hAnsi="Times New Roman" w:cs="Times New Roman"/>
          <w:color w:val="000000"/>
          <w:sz w:val="24"/>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eastAsia="Times New Roman" w:hAnsi="Times New Roman" w:cs="Times New Roman"/>
          <w:color w:val="000000"/>
          <w:sz w:val="24"/>
        </w:rPr>
        <w:t>межпредметном</w:t>
      </w:r>
      <w:proofErr w:type="spellEnd"/>
      <w:r>
        <w:rPr>
          <w:rFonts w:ascii="Times New Roman" w:eastAsia="Times New Roman" w:hAnsi="Times New Roman" w:cs="Times New Roman"/>
          <w:color w:val="000000"/>
          <w:sz w:val="24"/>
        </w:rPr>
        <w:t xml:space="preserve"> уровне (на уроках иностранного языка, литературы и др.);</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w:t>
      </w:r>
      <w:r>
        <w:rPr>
          <w:rFonts w:ascii="Times New Roman" w:eastAsia="Times New Roman" w:hAnsi="Times New Roman" w:cs="Times New Roman"/>
          <w:color w:val="000000"/>
          <w:sz w:val="24"/>
        </w:rPr>
        <w:softHyphen/>
        <w:t>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24922" w:rsidRDefault="00C24922" w:rsidP="00C24922">
      <w:pPr>
        <w:pStyle w:val="Standard"/>
        <w:shd w:val="clear" w:color="auto" w:fill="FFFFFF"/>
        <w:spacing w:line="360" w:lineRule="auto"/>
        <w:ind w:firstLine="567"/>
        <w:jc w:val="both"/>
      </w:pPr>
      <w:r>
        <w:rPr>
          <w:rFonts w:ascii="Times New Roman" w:eastAsia="Times New Roman" w:hAnsi="Times New Roman" w:cs="Times New Roman"/>
          <w:b/>
          <w:color w:val="000000"/>
          <w:sz w:val="24"/>
        </w:rPr>
        <w:t>Предметные</w:t>
      </w:r>
      <w:r>
        <w:rPr>
          <w:rFonts w:ascii="Times New Roman" w:eastAsia="Times New Roman" w:hAnsi="Times New Roman" w:cs="Times New Roman"/>
          <w:color w:val="000000"/>
          <w:sz w:val="24"/>
        </w:rPr>
        <w:t xml:space="preserve"> результаты:</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владение всеми видами речевой деятельности:</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аудирование</w:t>
      </w:r>
      <w:proofErr w:type="spellEnd"/>
      <w:r>
        <w:rPr>
          <w:rFonts w:ascii="Times New Roman" w:eastAsia="Times New Roman" w:hAnsi="Times New Roman" w:cs="Times New Roman"/>
          <w:color w:val="000000"/>
          <w:sz w:val="24"/>
        </w:rPr>
        <w:t xml:space="preserve"> и чтение:</w:t>
      </w: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СОДЕРЖАНИЕ КУРСА ВНЕУРОЧНОЙ ДЕЯТЕЛЬНОСТИ</w:t>
      </w:r>
    </w:p>
    <w:p w:rsidR="00C24922" w:rsidRDefault="00C24922" w:rsidP="00C24922">
      <w:pPr>
        <w:pStyle w:val="Standard"/>
        <w:shd w:val="clear" w:color="auto" w:fill="FFFFFF"/>
        <w:spacing w:line="360" w:lineRule="auto"/>
        <w:ind w:firstLine="56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«ПОДГОТОВКА К ОГЭ ПО РУССКОМУ ЯЗЫКУ» (9 класс)</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Раздел 1. Сжатое изложение</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Первая часть работы ОГЭ в 9 классе – это написание сжатого изложения по тексту публицистического или научного стиля. </w:t>
      </w:r>
      <w:proofErr w:type="gramStart"/>
      <w:r>
        <w:rPr>
          <w:rFonts w:ascii="Times New Roman" w:eastAsia="Times New Roman" w:hAnsi="Times New Roman" w:cs="Times New Roman"/>
          <w:color w:val="000000"/>
          <w:sz w:val="24"/>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умение точно определять круг предметов и явлений действительности, отражаемой в тексте;</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умение адекватно воспринимать авторский замысел;</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умение вычленять главное в информации;</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умение сокращать текст разными способами;</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умение правильно, точно и лаконично излагать содержание текста;</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умение находить и уместно использовать языковые средства обобщённой передачи содержания.</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Чтобы хорошо справиться с этим видом работы, ученика </w:t>
      </w:r>
      <w:proofErr w:type="gramStart"/>
      <w:r>
        <w:rPr>
          <w:rFonts w:ascii="Times New Roman" w:eastAsia="Times New Roman" w:hAnsi="Times New Roman" w:cs="Times New Roman"/>
          <w:color w:val="000000"/>
          <w:sz w:val="24"/>
        </w:rPr>
        <w:t>необходимо</w:t>
      </w:r>
      <w:proofErr w:type="gramEnd"/>
      <w:r>
        <w:rPr>
          <w:rFonts w:ascii="Times New Roman" w:eastAsia="Times New Roman" w:hAnsi="Times New Roman" w:cs="Times New Roman"/>
          <w:color w:val="000000"/>
          <w:sz w:val="24"/>
        </w:rPr>
        <w:t xml:space="preserve"> прежде всего научить понимать, что любой текст содержит главную и второстепенную информацию. Главная информация – то, что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Pr>
          <w:rFonts w:ascii="Times New Roman" w:eastAsia="Times New Roman" w:hAnsi="Times New Roman" w:cs="Times New Roman"/>
          <w:color w:val="000000"/>
          <w:sz w:val="24"/>
        </w:rPr>
        <w:t>микротем</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являющихся</w:t>
      </w:r>
      <w:proofErr w:type="gramEnd"/>
      <w:r>
        <w:rPr>
          <w:rFonts w:ascii="Times New Roman" w:eastAsia="Times New Roman" w:hAnsi="Times New Roman" w:cs="Times New Roman"/>
          <w:color w:val="000000"/>
          <w:sz w:val="24"/>
        </w:rPr>
        <w:t xml:space="preserve"> составной частью общей темы прослушанного текста.</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Раздел 2. Задания с кратким открытым ответом</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Вторая часть экзаменационной работы включает задания с кратким открытым ответом (2-8). Задания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проверяют комплекс умений, определяющих уровень языковой и лингвистической компетенции девятиклассников.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Раздел 3. Сочинение</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Третья часть работы ОГЭ содержит три альтернативных творческих задания (9.1, 9.2, 9.3),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Pr>
          <w:rFonts w:ascii="Times New Roman" w:eastAsia="Times New Roman" w:hAnsi="Times New Roman" w:cs="Times New Roman"/>
          <w:color w:val="000000"/>
          <w:sz w:val="24"/>
        </w:rPr>
        <w:t>общеучебное</w:t>
      </w:r>
      <w:proofErr w:type="spellEnd"/>
      <w:r>
        <w:rPr>
          <w:rFonts w:ascii="Times New Roman" w:eastAsia="Times New Roman" w:hAnsi="Times New Roman" w:cs="Times New Roman"/>
          <w:color w:val="000000"/>
          <w:sz w:val="24"/>
        </w:rPr>
        <w:t xml:space="preserve"> умение необходимо школьникам в дальнейшей образовательной, а часто и в профессиональной деятельности.</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Учебный материал программы организован в три модуля:</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Модуль 1. Подготовка к написанию изложения</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Первая часть работы – это написание сжатого изложения по прослушанному тексту. Такая форма требует не просто мобилизации памяти школьника, но прежде всего структурированного восприятия содержания текста, умения выделять в нём </w:t>
      </w:r>
      <w:proofErr w:type="spellStart"/>
      <w:r>
        <w:rPr>
          <w:rFonts w:ascii="Times New Roman" w:eastAsia="Times New Roman" w:hAnsi="Times New Roman" w:cs="Times New Roman"/>
          <w:color w:val="000000"/>
          <w:sz w:val="24"/>
        </w:rPr>
        <w:t>микротемы</w:t>
      </w:r>
      <w:proofErr w:type="spellEnd"/>
      <w:r>
        <w:rPr>
          <w:rFonts w:ascii="Times New Roman" w:eastAsia="Times New Roman" w:hAnsi="Times New Roman" w:cs="Times New Roman"/>
          <w:color w:val="000000"/>
          <w:sz w:val="24"/>
        </w:rPr>
        <w:t>, определять в них главное, существенное, отсекать второстепенное.</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Таким образом, сжатое изложение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w:t>
      </w:r>
      <w:r>
        <w:rPr>
          <w:rFonts w:ascii="Times New Roman" w:eastAsia="Times New Roman" w:hAnsi="Times New Roman" w:cs="Times New Roman"/>
          <w:color w:val="000000"/>
          <w:sz w:val="24"/>
        </w:rPr>
        <w:lastRenderedPageBreak/>
        <w:t xml:space="preserve">передать полученную информацию. Комплекс этих умений обеспечивается всей проводимой в курсе русского языка работой по развитию речи. Многие из этих умений формируются как </w:t>
      </w:r>
      <w:proofErr w:type="spellStart"/>
      <w:r>
        <w:rPr>
          <w:rFonts w:ascii="Times New Roman" w:eastAsia="Times New Roman" w:hAnsi="Times New Roman" w:cs="Times New Roman"/>
          <w:color w:val="000000"/>
          <w:sz w:val="24"/>
        </w:rPr>
        <w:t>общеучебные</w:t>
      </w:r>
      <w:proofErr w:type="spellEnd"/>
      <w:r>
        <w:rPr>
          <w:rFonts w:ascii="Times New Roman" w:eastAsia="Times New Roman" w:hAnsi="Times New Roman" w:cs="Times New Roman"/>
          <w:color w:val="000000"/>
          <w:sz w:val="24"/>
        </w:rPr>
        <w:t xml:space="preserve"> при изучении других предметов (литературы, иностранного языка, истории, биологии, географии и пр.). </w:t>
      </w:r>
      <w:proofErr w:type="gramStart"/>
      <w:r>
        <w:rPr>
          <w:rFonts w:ascii="Times New Roman" w:eastAsia="Times New Roman" w:hAnsi="Times New Roman" w:cs="Times New Roman"/>
          <w:color w:val="000000"/>
          <w:sz w:val="24"/>
        </w:rPr>
        <w:t xml:space="preserve">Выделение главного в тексте (концепта), составление плана, отражающего развертывание текста, выявление опорных (ключевых) слов, сжатие информации, ее преобразование в графическую, табличную, тезисную форму и т.д. – эти </w:t>
      </w:r>
      <w:proofErr w:type="spellStart"/>
      <w:r>
        <w:rPr>
          <w:rFonts w:ascii="Times New Roman" w:eastAsia="Times New Roman" w:hAnsi="Times New Roman" w:cs="Times New Roman"/>
          <w:color w:val="000000"/>
          <w:sz w:val="24"/>
        </w:rPr>
        <w:t>общеучебные</w:t>
      </w:r>
      <w:proofErr w:type="spellEnd"/>
      <w:r>
        <w:rPr>
          <w:rFonts w:ascii="Times New Roman" w:eastAsia="Times New Roman" w:hAnsi="Times New Roman" w:cs="Times New Roman"/>
          <w:color w:val="000000"/>
          <w:sz w:val="24"/>
        </w:rPr>
        <w:t xml:space="preserve"> действия целенаправленно и последовательно воспроизводятся при работе со сжатым изложением и выступают как необходимые условия для успешного решения речевых задач, связанных с пониманием исходного текста и продуцированием собственного высказывания.</w:t>
      </w:r>
      <w:proofErr w:type="gramEnd"/>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Модуль 2. Подготовка к выполнению  заданий с кратким ответом</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Вторая часть экзаменационной работы включает задания с выбором ответа и задания с кратким ответом (Задания 2 – 8). Два задания с выбором ответа (А) проверяют глубину и точность понимания экзаменуемыми содержания исходного текста, выявляют уровень постижения школьниками основной проблемы текста, а также умение находить в тексте средства выразительности речи. Одиннадцать заданий с кратким ответом проверяют комплекс умений, определяющих уровень языковой и </w:t>
      </w:r>
      <w:proofErr w:type="gramStart"/>
      <w:r>
        <w:rPr>
          <w:rFonts w:ascii="Times New Roman" w:eastAsia="Times New Roman" w:hAnsi="Times New Roman" w:cs="Times New Roman"/>
          <w:color w:val="000000"/>
          <w:sz w:val="24"/>
        </w:rPr>
        <w:t>лингвистической</w:t>
      </w:r>
      <w:proofErr w:type="gramEnd"/>
      <w:r>
        <w:rPr>
          <w:rFonts w:ascii="Times New Roman" w:eastAsia="Times New Roman" w:hAnsi="Times New Roman" w:cs="Times New Roman"/>
          <w:color w:val="000000"/>
          <w:sz w:val="24"/>
        </w:rPr>
        <w:t xml:space="preserve"> компетенций выпускников. Все задания имеют практическую направленность и составляют необходимую лингвистическую базу владения орфографическими, пунктуационными и речевыми нормами</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Модуль 3. Подготовка к написанию сочинение.</w:t>
      </w:r>
    </w:p>
    <w:p w:rsidR="00C24922" w:rsidRDefault="00C24922" w:rsidP="00C24922">
      <w:pPr>
        <w:pStyle w:val="Standard"/>
        <w:shd w:val="clear" w:color="auto" w:fill="FFFFFF"/>
        <w:spacing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Третья часть работы содержит творческое задание (Задание 9), которое проверяет коммуникативную компетенцию школьников, в частности умение строить собственное высказывание в соответствии с заданным типом речи.</w:t>
      </w:r>
    </w:p>
    <w:p w:rsidR="00C24922" w:rsidRDefault="00C24922" w:rsidP="00C24922">
      <w:pPr>
        <w:pStyle w:val="Standard"/>
        <w:shd w:val="clear" w:color="auto" w:fill="FFFFFF"/>
        <w:spacing w:line="360" w:lineRule="auto"/>
        <w:ind w:firstLine="567"/>
        <w:jc w:val="both"/>
      </w:pPr>
      <w:proofErr w:type="gramStart"/>
      <w:r>
        <w:rPr>
          <w:rFonts w:ascii="Times New Roman" w:eastAsia="Times New Roman" w:hAnsi="Times New Roman" w:cs="Times New Roman"/>
          <w:color w:val="000000"/>
          <w:sz w:val="24"/>
        </w:rPr>
        <w:t>Важное значение</w:t>
      </w:r>
      <w:proofErr w:type="gramEnd"/>
      <w:r>
        <w:rPr>
          <w:rFonts w:ascii="Times New Roman" w:eastAsia="Times New Roman" w:hAnsi="Times New Roman" w:cs="Times New Roman"/>
          <w:color w:val="000000"/>
          <w:sz w:val="24"/>
        </w:rPr>
        <w:t xml:space="preserve"> имеет то, что учащемуся предлагаются 3 варианта сочинения. В каждом варианте может быть реализована разная установк</w:t>
      </w:r>
      <w:proofErr w:type="gramStart"/>
      <w:r>
        <w:rPr>
          <w:rFonts w:ascii="Times New Roman" w:eastAsia="Times New Roman" w:hAnsi="Times New Roman" w:cs="Times New Roman"/>
          <w:color w:val="000000"/>
          <w:sz w:val="24"/>
        </w:rPr>
        <w:t>а(</w:t>
      </w:r>
      <w:proofErr w:type="gramEnd"/>
      <w:r>
        <w:rPr>
          <w:rFonts w:ascii="Times New Roman" w:eastAsia="Times New Roman" w:hAnsi="Times New Roman" w:cs="Times New Roman"/>
          <w:color w:val="000000"/>
          <w:sz w:val="24"/>
        </w:rPr>
        <w:t xml:space="preserve">исследовательская, аналитическая, ценностная), которая соответствует как разным видам восприятия текста, так и разным формам личностной направленности учащегося. Наличие разных вариантов сочинения способствует развитию компетенции ответственного выбора учащегося, позволяет учителю при подготовке к экзамену реализовать все многообразие учебных средств, направленных на развитие речи. При этом неслучайно особое внимание уделяется умению аргументировать положения своей работы, используя прочитанный текст: воспитание культуры доказательного аргументированного рассуждения выступает важнейшей задачей современной школы. Важно отметить и то, что аргументация является интегрированным показателем глубины и точности понимания исходного текста и умения </w:t>
      </w:r>
      <w:r>
        <w:rPr>
          <w:rFonts w:ascii="Times New Roman" w:eastAsia="Times New Roman" w:hAnsi="Times New Roman" w:cs="Times New Roman"/>
          <w:color w:val="000000"/>
          <w:sz w:val="24"/>
        </w:rPr>
        <w:lastRenderedPageBreak/>
        <w:t>функционально использовать извлеченную информацию для решения тех и или иных коммуникативных целей.</w:t>
      </w:r>
    </w:p>
    <w:p w:rsidR="00C24922" w:rsidRDefault="00C24922" w:rsidP="00C24922">
      <w:pPr>
        <w:pStyle w:val="Standard"/>
        <w:shd w:val="clear" w:color="auto" w:fill="FFFFFF"/>
        <w:rPr>
          <w:rFonts w:ascii="Times New Roman" w:eastAsia="Times New Roman" w:hAnsi="Times New Roman" w:cs="Times New Roman"/>
          <w:b/>
          <w:bCs/>
          <w:color w:val="000000"/>
          <w:sz w:val="24"/>
        </w:rPr>
      </w:pPr>
    </w:p>
    <w:p w:rsidR="00C24922" w:rsidRDefault="00C24922" w:rsidP="00C24922">
      <w:pPr>
        <w:pStyle w:val="Standard"/>
        <w:shd w:val="clear" w:color="auto" w:fill="FFFFFF"/>
        <w:rPr>
          <w:rFonts w:ascii="Times New Roman" w:eastAsia="Times New Roman" w:hAnsi="Times New Roman" w:cs="Times New Roman"/>
          <w:b/>
          <w:bCs/>
          <w:color w:val="000000"/>
          <w:sz w:val="24"/>
        </w:rPr>
      </w:pPr>
    </w:p>
    <w:p w:rsidR="00C24922" w:rsidRDefault="00C24922" w:rsidP="00C24922">
      <w:pPr>
        <w:pStyle w:val="Standard"/>
        <w:shd w:val="clear" w:color="auto" w:fill="FFFFFF"/>
        <w:rPr>
          <w:rFonts w:ascii="Times New Roman" w:eastAsia="Times New Roman" w:hAnsi="Times New Roman" w:cs="Times New Roman"/>
          <w:b/>
          <w:bCs/>
          <w:color w:val="000000"/>
          <w:sz w:val="24"/>
        </w:rPr>
      </w:pPr>
    </w:p>
    <w:p w:rsidR="00C24922" w:rsidRDefault="00C24922" w:rsidP="00C24922">
      <w:pPr>
        <w:pStyle w:val="Standard"/>
        <w:shd w:val="clear" w:color="auto" w:fill="FFFFFF"/>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Календарно-тематическое планирование</w:t>
      </w:r>
    </w:p>
    <w:tbl>
      <w:tblPr>
        <w:tblW w:w="10700" w:type="dxa"/>
        <w:jc w:val="center"/>
        <w:tblLayout w:type="fixed"/>
        <w:tblCellMar>
          <w:left w:w="10" w:type="dxa"/>
          <w:right w:w="10" w:type="dxa"/>
        </w:tblCellMar>
        <w:tblLook w:val="04A0"/>
      </w:tblPr>
      <w:tblGrid>
        <w:gridCol w:w="496"/>
        <w:gridCol w:w="814"/>
        <w:gridCol w:w="5952"/>
        <w:gridCol w:w="2514"/>
        <w:gridCol w:w="924"/>
      </w:tblGrid>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Дата</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Тема занятия</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Виды деятельности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pPr>
            <w:r>
              <w:rPr>
                <w:rFonts w:ascii="Times New Roman" w:eastAsia="Times New Roman" w:hAnsi="Times New Roman" w:cs="Times New Roman"/>
                <w:sz w:val="24"/>
              </w:rPr>
              <w:t>Кол-во часов</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 xml:space="preserve">Структура экзаменационной работы в формате ОГЭ. Структура и содержание </w:t>
            </w:r>
            <w:proofErr w:type="spellStart"/>
            <w:r>
              <w:rPr>
                <w:rFonts w:ascii="Times New Roman" w:eastAsia="Times New Roman" w:hAnsi="Times New Roman" w:cs="Times New Roman"/>
                <w:sz w:val="24"/>
              </w:rPr>
              <w:t>КИМов</w:t>
            </w:r>
            <w:proofErr w:type="spellEnd"/>
            <w:r>
              <w:rPr>
                <w:rFonts w:ascii="Times New Roman" w:eastAsia="Times New Roman" w:hAnsi="Times New Roman" w:cs="Times New Roman"/>
                <w:sz w:val="24"/>
              </w:rPr>
              <w:t>. Знакомство с критериями оценки выполнения заданий.</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Изучение инструкции по выполнению экзаменационной работы по русскому языку. Знакомство с критериями оценки выполнения заданий.</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97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b/>
                <w:bCs/>
                <w:sz w:val="24"/>
              </w:rPr>
            </w:pPr>
            <w:r>
              <w:rPr>
                <w:rFonts w:ascii="Times New Roman" w:eastAsia="Times New Roman" w:hAnsi="Times New Roman" w:cs="Times New Roman"/>
                <w:b/>
                <w:bCs/>
                <w:sz w:val="24"/>
              </w:rPr>
              <w:t>Подготовка к написанию изложения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4922" w:rsidRDefault="00C24922">
            <w:pPr>
              <w:pStyle w:val="Standard"/>
              <w:rPr>
                <w:rFonts w:ascii="Times New Roman" w:eastAsia="Times New Roman" w:hAnsi="Times New Roman" w:cs="Times New Roman"/>
                <w:b/>
                <w:bCs/>
                <w:sz w:val="24"/>
              </w:rPr>
            </w:pP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pPr>
            <w:r>
              <w:rPr>
                <w:rFonts w:ascii="Times New Roman" w:eastAsia="Times New Roman" w:hAnsi="Times New Roman" w:cs="Times New Roman"/>
                <w:color w:val="000000"/>
                <w:sz w:val="24"/>
              </w:rPr>
              <w:t xml:space="preserve">Что такое </w:t>
            </w:r>
            <w:proofErr w:type="spellStart"/>
            <w:r>
              <w:rPr>
                <w:rFonts w:ascii="Times New Roman" w:eastAsia="Times New Roman" w:hAnsi="Times New Roman" w:cs="Times New Roman"/>
                <w:color w:val="000000"/>
                <w:sz w:val="24"/>
              </w:rPr>
              <w:t>микротема</w:t>
            </w:r>
            <w:proofErr w:type="spellEnd"/>
            <w:r>
              <w:rPr>
                <w:rFonts w:ascii="Times New Roman" w:eastAsia="Times New Roman" w:hAnsi="Times New Roman" w:cs="Times New Roman"/>
                <w:color w:val="000000"/>
                <w:sz w:val="24"/>
              </w:rPr>
              <w:t xml:space="preserve">. Учимся находить </w:t>
            </w:r>
            <w:proofErr w:type="spellStart"/>
            <w:r>
              <w:rPr>
                <w:rFonts w:ascii="Times New Roman" w:eastAsia="Times New Roman" w:hAnsi="Times New Roman" w:cs="Times New Roman"/>
                <w:color w:val="000000"/>
                <w:sz w:val="24"/>
              </w:rPr>
              <w:t>микротемы</w:t>
            </w:r>
            <w:proofErr w:type="spellEnd"/>
            <w:r>
              <w:rPr>
                <w:rFonts w:ascii="Times New Roman" w:eastAsia="Times New Roman" w:hAnsi="Times New Roman" w:cs="Times New Roman"/>
                <w:color w:val="000000"/>
                <w:sz w:val="24"/>
              </w:rPr>
              <w:t xml:space="preserve"> исходного текста. Абзацное членение текста.</w:t>
            </w:r>
            <w:r>
              <w:rPr>
                <w:rFonts w:ascii="Times New Roman" w:eastAsia="Times New Roman" w:hAnsi="Times New Roman" w:cs="Times New Roman"/>
                <w:sz w:val="24"/>
              </w:rPr>
              <w:t> </w:t>
            </w:r>
            <w:r>
              <w:rPr>
                <w:rFonts w:ascii="Times New Roman" w:eastAsia="Times New Roman" w:hAnsi="Times New Roman" w:cs="Times New Roman"/>
                <w:color w:val="000000"/>
                <w:sz w:val="24"/>
              </w:rPr>
              <w:t>Структурные особенности сжатого изложения.</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pPr>
            <w:r>
              <w:rPr>
                <w:rFonts w:ascii="Times New Roman" w:eastAsia="Times New Roman" w:hAnsi="Times New Roman" w:cs="Times New Roman"/>
                <w:sz w:val="24"/>
              </w:rPr>
              <w:t>Работа с текстом,</w:t>
            </w:r>
            <w:r>
              <w:rPr>
                <w:rFonts w:ascii="Times New Roman" w:eastAsia="Times New Roman" w:hAnsi="Times New Roman" w:cs="Times New Roman"/>
                <w:color w:val="000000"/>
                <w:sz w:val="24"/>
              </w:rPr>
              <w:t xml:space="preserve"> определение </w:t>
            </w:r>
            <w:proofErr w:type="spellStart"/>
            <w:r>
              <w:rPr>
                <w:rFonts w:ascii="Times New Roman" w:eastAsia="Times New Roman" w:hAnsi="Times New Roman" w:cs="Times New Roman"/>
                <w:color w:val="000000"/>
                <w:sz w:val="24"/>
              </w:rPr>
              <w:t>микротемы</w:t>
            </w:r>
            <w:proofErr w:type="spellEnd"/>
            <w:r>
              <w:rPr>
                <w:rFonts w:ascii="Times New Roman" w:eastAsia="Times New Roman" w:hAnsi="Times New Roman" w:cs="Times New Roman"/>
                <w:color w:val="000000"/>
                <w:sz w:val="24"/>
              </w:rPr>
              <w:t xml:space="preserve"> исходного текста.</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3-4</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Основные приёмы компрессии исходного текста. Исключение. Обобщение. Упрощение.</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pPr>
            <w:r>
              <w:rPr>
                <w:rFonts w:ascii="Times New Roman" w:eastAsia="Times New Roman" w:hAnsi="Times New Roman" w:cs="Times New Roman"/>
                <w:sz w:val="24"/>
              </w:rPr>
              <w:t>Работа с текстом, отработка </w:t>
            </w:r>
            <w:r>
              <w:rPr>
                <w:rFonts w:ascii="Times New Roman" w:eastAsia="Times New Roman" w:hAnsi="Times New Roman" w:cs="Times New Roman"/>
                <w:color w:val="000000"/>
                <w:sz w:val="24"/>
              </w:rPr>
              <w:t>основных приёмов компрессии исходного текста.</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2</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Прослушивание аудиозаписи из ОБЗ ФИПИ, написание сжатого изложения.</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Создание собственного текста изложения, оценивание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Анализ изложений. Сжатие текстов из банка заданий.</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над ошибками.</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97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b/>
                <w:sz w:val="24"/>
              </w:rPr>
            </w:pPr>
            <w:r>
              <w:rPr>
                <w:rFonts w:ascii="Times New Roman" w:eastAsia="Times New Roman" w:hAnsi="Times New Roman" w:cs="Times New Roman"/>
                <w:b/>
                <w:sz w:val="24"/>
              </w:rPr>
              <w:t>Подготовка к написанию сочинения-рассуждения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4922" w:rsidRDefault="00C24922">
            <w:pPr>
              <w:pStyle w:val="Standard"/>
              <w:rPr>
                <w:rFonts w:ascii="Times New Roman" w:eastAsia="Times New Roman" w:hAnsi="Times New Roman" w:cs="Times New Roman"/>
                <w:b/>
                <w:sz w:val="24"/>
              </w:rPr>
            </w:pP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7.</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Понятие о сочинении-рассуждении. Критерии оценки сочинения. Тема, идея, проблема текста.</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текстом по определению темы</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идеи, проблемы сочинения.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Композиция сочинения (тезис, аргументы, вывод). Оформление вступления и концовки сочинения.</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над композицией сочинения.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2</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10-12</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Особенности написания сочинения-рассуждения на лингвистическую тему (Задание  9.1), на тему, связанную с анализом текста (Задание 9.2, 9.3)</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над сочинением.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3</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Написание контрольного сочинения по выбору учащихся</w:t>
            </w:r>
            <w:proofErr w:type="gramStart"/>
            <w:r>
              <w:rPr>
                <w:rFonts w:ascii="Times New Roman" w:eastAsia="Times New Roman" w:hAnsi="Times New Roman" w:cs="Times New Roman"/>
                <w:sz w:val="24"/>
              </w:rPr>
              <w:t xml:space="preserve"> .</w:t>
            </w:r>
            <w:proofErr w:type="gramEnd"/>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над сочинением.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14.</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Анализ написанного сочинения по выбору учащихся. Классификация речевых и грамматических ошибок.</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4922" w:rsidRDefault="00C24922">
            <w:pPr>
              <w:pStyle w:val="Standard"/>
              <w:rPr>
                <w:rFonts w:ascii="Times New Roman" w:eastAsia="Times New Roman" w:hAnsi="Times New Roman" w:cs="Times New Roman"/>
                <w:sz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97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b/>
                <w:sz w:val="24"/>
              </w:rPr>
            </w:pPr>
            <w:r>
              <w:rPr>
                <w:rFonts w:ascii="Times New Roman" w:eastAsia="Times New Roman" w:hAnsi="Times New Roman" w:cs="Times New Roman"/>
                <w:b/>
                <w:sz w:val="24"/>
              </w:rPr>
              <w:t>Подготовка к выполнению заданий с кратким ответом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4922" w:rsidRDefault="00C24922">
            <w:pPr>
              <w:pStyle w:val="Standard"/>
              <w:rPr>
                <w:rFonts w:ascii="Times New Roman" w:eastAsia="Times New Roman" w:hAnsi="Times New Roman" w:cs="Times New Roman"/>
                <w:b/>
                <w:sz w:val="24"/>
              </w:rPr>
            </w:pP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15.</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pPr>
            <w:r>
              <w:rPr>
                <w:rFonts w:ascii="Times New Roman" w:eastAsia="Times New Roman" w:hAnsi="Times New Roman" w:cs="Times New Roman"/>
                <w:i/>
                <w:sz w:val="24"/>
              </w:rPr>
              <w:t xml:space="preserve">Анализ содержания текста. </w:t>
            </w:r>
            <w:r>
              <w:rPr>
                <w:rFonts w:ascii="Times New Roman" w:eastAsia="Times New Roman" w:hAnsi="Times New Roman" w:cs="Times New Roman"/>
                <w:sz w:val="24"/>
              </w:rPr>
              <w:t xml:space="preserve">Текст как речевое </w:t>
            </w:r>
            <w:proofErr w:type="spellStart"/>
            <w:r>
              <w:rPr>
                <w:rFonts w:ascii="Times New Roman" w:eastAsia="Times New Roman" w:hAnsi="Times New Roman" w:cs="Times New Roman"/>
                <w:sz w:val="24"/>
              </w:rPr>
              <w:t>произведение</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мысловая</w:t>
            </w:r>
            <w:proofErr w:type="spellEnd"/>
            <w:r>
              <w:rPr>
                <w:rFonts w:ascii="Times New Roman" w:eastAsia="Times New Roman" w:hAnsi="Times New Roman" w:cs="Times New Roman"/>
                <w:sz w:val="24"/>
              </w:rPr>
              <w:t xml:space="preserve"> и композиционная целостность текста. Анализ содержания текста. (Задание </w:t>
            </w:r>
            <w:r>
              <w:rPr>
                <w:rFonts w:ascii="Times New Roman" w:eastAsia="Times New Roman" w:hAnsi="Times New Roman" w:cs="Times New Roman"/>
                <w:sz w:val="24"/>
              </w:rPr>
              <w:lastRenderedPageBreak/>
              <w:t>6)</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lastRenderedPageBreak/>
              <w:t>Работа с тестом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16.</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pPr>
            <w:r>
              <w:rPr>
                <w:rFonts w:ascii="Times New Roman" w:eastAsia="Times New Roman" w:hAnsi="Times New Roman" w:cs="Times New Roman"/>
                <w:i/>
                <w:sz w:val="24"/>
              </w:rPr>
              <w:t xml:space="preserve">Анализ средств </w:t>
            </w:r>
            <w:proofErr w:type="spellStart"/>
            <w:r>
              <w:rPr>
                <w:rFonts w:ascii="Times New Roman" w:eastAsia="Times New Roman" w:hAnsi="Times New Roman" w:cs="Times New Roman"/>
                <w:i/>
                <w:sz w:val="24"/>
              </w:rPr>
              <w:t>выразительности</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ыразительные</w:t>
            </w:r>
            <w:proofErr w:type="spellEnd"/>
            <w:r>
              <w:rPr>
                <w:rFonts w:ascii="Times New Roman" w:eastAsia="Times New Roman" w:hAnsi="Times New Roman" w:cs="Times New Roman"/>
                <w:sz w:val="24"/>
              </w:rPr>
              <w:t xml:space="preserve"> средства лексики и фразеологии. ( Задание 7)</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таблицей</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17.</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24922" w:rsidRDefault="00C24922">
            <w:pPr>
              <w:pStyle w:val="Standard"/>
              <w:jc w:val="both"/>
              <w:rPr>
                <w:rFonts w:ascii="Times New Roman" w:eastAsia="Times New Roman" w:hAnsi="Times New Roman" w:cs="Times New Roman"/>
                <w:sz w:val="24"/>
              </w:rPr>
            </w:pP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Практическое занятие по заданию 7 «Анализ средств выразительности»</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тестом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18-20</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pPr>
            <w:r>
              <w:rPr>
                <w:rFonts w:ascii="Times New Roman" w:eastAsia="Times New Roman" w:hAnsi="Times New Roman" w:cs="Times New Roman"/>
                <w:i/>
                <w:sz w:val="24"/>
              </w:rPr>
              <w:t>Орфографический анализ</w:t>
            </w:r>
            <w:r>
              <w:rPr>
                <w:rFonts w:ascii="Times New Roman" w:eastAsia="Times New Roman" w:hAnsi="Times New Roman" w:cs="Times New Roman"/>
                <w:sz w:val="24"/>
              </w:rPr>
              <w:t xml:space="preserve">. Правописание приставок. Слитное, дефисное, раздельное написание. Правописание суффиксов различных частей речи (кроме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-/-НН-).</w:t>
            </w:r>
          </w:p>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 xml:space="preserve">Правописание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xml:space="preserve">- и -НН- в различных частях речи. Правописание </w:t>
            </w:r>
            <w:proofErr w:type="spellStart"/>
            <w:r>
              <w:rPr>
                <w:rFonts w:ascii="Times New Roman" w:eastAsia="Times New Roman" w:hAnsi="Times New Roman" w:cs="Times New Roman"/>
                <w:sz w:val="24"/>
              </w:rPr>
              <w:t>личныхокончаний</w:t>
            </w:r>
            <w:proofErr w:type="spellEnd"/>
            <w:r>
              <w:rPr>
                <w:rFonts w:ascii="Times New Roman" w:eastAsia="Times New Roman" w:hAnsi="Times New Roman" w:cs="Times New Roman"/>
                <w:sz w:val="24"/>
              </w:rPr>
              <w:t xml:space="preserve"> глаголов и суффиксов причастий настоящего времени. (Задание 5)</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pPr>
            <w:r>
              <w:rPr>
                <w:rFonts w:ascii="Times New Roman" w:eastAsia="Times New Roman" w:hAnsi="Times New Roman" w:cs="Times New Roman"/>
                <w:sz w:val="24"/>
              </w:rPr>
              <w:t>Повторение правил, схем. Работа с упражнениями.</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3</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21.</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24922" w:rsidRDefault="00C24922">
            <w:pPr>
              <w:pStyle w:val="Standard"/>
              <w:jc w:val="both"/>
              <w:rPr>
                <w:rFonts w:ascii="Times New Roman" w:eastAsia="Times New Roman" w:hAnsi="Times New Roman" w:cs="Times New Roman"/>
                <w:sz w:val="24"/>
              </w:rPr>
            </w:pP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Практическое занятие. Выполнение теста</w:t>
            </w:r>
            <w:proofErr w:type="gramStart"/>
            <w:r>
              <w:rPr>
                <w:rFonts w:ascii="Times New Roman" w:eastAsia="Times New Roman" w:hAnsi="Times New Roman" w:cs="Times New Roman"/>
                <w:sz w:val="24"/>
              </w:rPr>
              <w:t xml:space="preserve"> .</w:t>
            </w:r>
            <w:proofErr w:type="gramEnd"/>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тестом.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22-23</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pPr>
            <w:r>
              <w:rPr>
                <w:rFonts w:ascii="Times New Roman" w:eastAsia="Times New Roman" w:hAnsi="Times New Roman" w:cs="Times New Roman"/>
                <w:i/>
                <w:sz w:val="24"/>
              </w:rPr>
              <w:t>Лексический анализ</w:t>
            </w:r>
            <w:r>
              <w:rPr>
                <w:rFonts w:ascii="Times New Roman" w:eastAsia="Times New Roman" w:hAnsi="Times New Roman" w:cs="Times New Roman"/>
                <w:sz w:val="24"/>
              </w:rPr>
              <w:t xml:space="preserve">. Лексика и фразеология. Синонимы. Фразеологические обороты. Группы </w:t>
            </w:r>
            <w:proofErr w:type="spellStart"/>
            <w:r>
              <w:rPr>
                <w:rFonts w:ascii="Times New Roman" w:eastAsia="Times New Roman" w:hAnsi="Times New Roman" w:cs="Times New Roman"/>
                <w:sz w:val="24"/>
              </w:rPr>
              <w:t>словпо</w:t>
            </w:r>
            <w:proofErr w:type="spellEnd"/>
            <w:r>
              <w:rPr>
                <w:rFonts w:ascii="Times New Roman" w:eastAsia="Times New Roman" w:hAnsi="Times New Roman" w:cs="Times New Roman"/>
                <w:sz w:val="24"/>
              </w:rPr>
              <w:t xml:space="preserve"> происхождению и употреблению</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Задание 8)</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тестом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2</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24-25</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pPr>
            <w:r>
              <w:rPr>
                <w:rFonts w:ascii="Times New Roman" w:eastAsia="Times New Roman" w:hAnsi="Times New Roman" w:cs="Times New Roman"/>
                <w:i/>
                <w:sz w:val="24"/>
              </w:rPr>
              <w:t xml:space="preserve">Синтаксический </w:t>
            </w:r>
            <w:proofErr w:type="spellStart"/>
            <w:r>
              <w:rPr>
                <w:rFonts w:ascii="Times New Roman" w:eastAsia="Times New Roman" w:hAnsi="Times New Roman" w:cs="Times New Roman"/>
                <w:i/>
                <w:sz w:val="24"/>
              </w:rPr>
              <w:t>анализ</w:t>
            </w:r>
            <w:proofErr w:type="gramStart"/>
            <w:r>
              <w:rPr>
                <w:rFonts w:ascii="Times New Roman" w:eastAsia="Times New Roman" w:hAnsi="Times New Roman" w:cs="Times New Roman"/>
                <w:i/>
                <w:sz w:val="24"/>
              </w:rPr>
              <w:t>.</w:t>
            </w:r>
            <w:r>
              <w:rPr>
                <w:rFonts w:ascii="Times New Roman" w:eastAsia="Times New Roman" w:hAnsi="Times New Roman" w:cs="Times New Roman"/>
                <w:sz w:val="24"/>
              </w:rPr>
              <w:t>П</w:t>
            </w:r>
            <w:proofErr w:type="gramEnd"/>
            <w:r>
              <w:rPr>
                <w:rFonts w:ascii="Times New Roman" w:eastAsia="Times New Roman" w:hAnsi="Times New Roman" w:cs="Times New Roman"/>
                <w:sz w:val="24"/>
              </w:rPr>
              <w:t>редложение</w:t>
            </w:r>
            <w:proofErr w:type="spellEnd"/>
            <w:r>
              <w:rPr>
                <w:rFonts w:ascii="Times New Roman" w:eastAsia="Times New Roman" w:hAnsi="Times New Roman" w:cs="Times New Roman"/>
                <w:sz w:val="24"/>
              </w:rPr>
              <w:t>.</w:t>
            </w:r>
          </w:p>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 xml:space="preserve">Грамматическая (предикативная) основа предложения. Подлежащее и сказуемое как главные члены </w:t>
            </w:r>
            <w:proofErr w:type="spellStart"/>
            <w:r>
              <w:rPr>
                <w:rFonts w:ascii="Times New Roman" w:eastAsia="Times New Roman" w:hAnsi="Times New Roman" w:cs="Times New Roman"/>
                <w:sz w:val="24"/>
              </w:rPr>
              <w:t>предложения</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ловосочетание</w:t>
            </w:r>
            <w:proofErr w:type="spellEnd"/>
            <w:r>
              <w:rPr>
                <w:rFonts w:ascii="Times New Roman" w:eastAsia="Times New Roman" w:hAnsi="Times New Roman" w:cs="Times New Roman"/>
                <w:sz w:val="24"/>
              </w:rPr>
              <w:t>. Виды подчинительной связи (Задание 2, 4)</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таблицами, анализ предложений.</w:t>
            </w:r>
          </w:p>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тестом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2</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26.</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24922" w:rsidRDefault="00C24922">
            <w:pPr>
              <w:pStyle w:val="Standard"/>
              <w:jc w:val="both"/>
              <w:rPr>
                <w:rFonts w:ascii="Times New Roman" w:eastAsia="Times New Roman" w:hAnsi="Times New Roman" w:cs="Times New Roman"/>
                <w:sz w:val="24"/>
              </w:rPr>
            </w:pP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b/>
                <w:i/>
                <w:sz w:val="24"/>
              </w:rPr>
            </w:pPr>
            <w:r>
              <w:rPr>
                <w:rFonts w:ascii="Times New Roman" w:eastAsia="Times New Roman" w:hAnsi="Times New Roman" w:cs="Times New Roman"/>
                <w:b/>
                <w:i/>
                <w:sz w:val="24"/>
              </w:rPr>
              <w:t>Самостоятельная работа (по заданиям 2, 4)</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тестом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27-28</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pPr>
            <w:r>
              <w:rPr>
                <w:rFonts w:ascii="Times New Roman" w:eastAsia="Times New Roman" w:hAnsi="Times New Roman" w:cs="Times New Roman"/>
                <w:i/>
                <w:sz w:val="24"/>
              </w:rPr>
              <w:t>Пунктуационный анализ</w:t>
            </w:r>
            <w:r>
              <w:rPr>
                <w:rFonts w:ascii="Times New Roman" w:eastAsia="Times New Roman" w:hAnsi="Times New Roman" w:cs="Times New Roman"/>
                <w:sz w:val="24"/>
              </w:rPr>
              <w:t xml:space="preserve">. Осложнённое простое предложение. Знаки препинания в предложениях со словами и конструкциями, грамматически не связанными с членами </w:t>
            </w:r>
            <w:proofErr w:type="spellStart"/>
            <w:r>
              <w:rPr>
                <w:rFonts w:ascii="Times New Roman" w:eastAsia="Times New Roman" w:hAnsi="Times New Roman" w:cs="Times New Roman"/>
                <w:sz w:val="24"/>
              </w:rPr>
              <w:t>предложения</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наки</w:t>
            </w:r>
            <w:proofErr w:type="spellEnd"/>
            <w:r>
              <w:rPr>
                <w:rFonts w:ascii="Times New Roman" w:eastAsia="Times New Roman" w:hAnsi="Times New Roman" w:cs="Times New Roman"/>
                <w:sz w:val="24"/>
              </w:rPr>
              <w:t xml:space="preserve"> препинания в сложносочинённом и сложноподчинённом предложениях. (Задание 3)</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тестом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2</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29.</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Сложные предложения с разными видами связи.</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текстами, анализ предложений, составление схем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30.</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24922" w:rsidRDefault="00C24922">
            <w:pPr>
              <w:pStyle w:val="Standard"/>
              <w:jc w:val="both"/>
              <w:rPr>
                <w:rFonts w:ascii="Times New Roman" w:eastAsia="Times New Roman" w:hAnsi="Times New Roman" w:cs="Times New Roman"/>
                <w:sz w:val="24"/>
              </w:rPr>
            </w:pP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Практическое занятие. Выполнение теста.</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Работа с тестом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31.</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24922" w:rsidRDefault="00C24922">
            <w:pPr>
              <w:pStyle w:val="Standard"/>
              <w:jc w:val="both"/>
              <w:rPr>
                <w:rFonts w:ascii="Times New Roman" w:eastAsia="Times New Roman" w:hAnsi="Times New Roman" w:cs="Times New Roman"/>
                <w:sz w:val="24"/>
              </w:rPr>
            </w:pP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 работ. Работа над ошибками.</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4922" w:rsidRDefault="00C24922">
            <w:pPr>
              <w:pStyle w:val="Standard"/>
              <w:rPr>
                <w:rFonts w:ascii="Times New Roman" w:eastAsia="Times New Roman" w:hAnsi="Times New Roman" w:cs="Times New Roman"/>
                <w:sz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4922" w:rsidRDefault="00C24922">
            <w:pPr>
              <w:pStyle w:val="Standard"/>
              <w:rPr>
                <w:rFonts w:ascii="Times New Roman" w:eastAsia="Times New Roman" w:hAnsi="Times New Roman" w:cs="Times New Roman"/>
                <w:sz w:val="24"/>
              </w:rPr>
            </w:pP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24922" w:rsidRDefault="00C24922">
            <w:pPr>
              <w:pStyle w:val="Standard"/>
              <w:jc w:val="both"/>
              <w:rPr>
                <w:rFonts w:ascii="Times New Roman" w:eastAsia="Times New Roman" w:hAnsi="Times New Roman" w:cs="Times New Roman"/>
                <w:sz w:val="24"/>
              </w:rPr>
            </w:pP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Репетиционный экзамен в формате ОГЭ.</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4922" w:rsidRDefault="00C24922">
            <w:pPr>
              <w:pStyle w:val="Standard"/>
              <w:rPr>
                <w:rFonts w:ascii="Times New Roman" w:eastAsia="Times New Roman" w:hAnsi="Times New Roman" w:cs="Times New Roman"/>
                <w:sz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4922" w:rsidRDefault="00C24922">
            <w:pPr>
              <w:pStyle w:val="Standard"/>
              <w:rPr>
                <w:rFonts w:ascii="Times New Roman" w:eastAsia="Times New Roman" w:hAnsi="Times New Roman" w:cs="Times New Roman"/>
                <w:sz w:val="24"/>
              </w:rPr>
            </w:pP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24922" w:rsidRDefault="00C24922">
            <w:pPr>
              <w:pStyle w:val="Standard"/>
              <w:jc w:val="both"/>
              <w:rPr>
                <w:rFonts w:ascii="Times New Roman" w:eastAsia="Times New Roman" w:hAnsi="Times New Roman" w:cs="Times New Roman"/>
                <w:sz w:val="24"/>
              </w:rPr>
            </w:pP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Репетиционный экзамен в формате ОГЭ.</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4922" w:rsidRDefault="00C24922">
            <w:pPr>
              <w:pStyle w:val="Standard"/>
              <w:rPr>
                <w:rFonts w:ascii="Times New Roman" w:eastAsia="Times New Roman" w:hAnsi="Times New Roman" w:cs="Times New Roman"/>
                <w:sz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4922" w:rsidRDefault="00C24922">
            <w:pPr>
              <w:pStyle w:val="Standard"/>
              <w:rPr>
                <w:rFonts w:ascii="Times New Roman" w:eastAsia="Times New Roman" w:hAnsi="Times New Roman" w:cs="Times New Roman"/>
                <w:sz w:val="24"/>
              </w:rPr>
            </w:pP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34.</w:t>
            </w: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24922" w:rsidRDefault="00C24922">
            <w:pPr>
              <w:pStyle w:val="Standard"/>
              <w:jc w:val="both"/>
              <w:rPr>
                <w:rFonts w:ascii="Times New Roman" w:eastAsia="Times New Roman" w:hAnsi="Times New Roman" w:cs="Times New Roman"/>
                <w:sz w:val="24"/>
              </w:rPr>
            </w:pP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Резервный урок.</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4922" w:rsidRDefault="00C24922">
            <w:pPr>
              <w:pStyle w:val="Standard"/>
              <w:rPr>
                <w:rFonts w:ascii="Times New Roman" w:eastAsia="Times New Roman" w:hAnsi="Times New Roman" w:cs="Times New Roman"/>
                <w:sz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1</w:t>
            </w:r>
          </w:p>
        </w:tc>
      </w:tr>
      <w:tr w:rsidR="00C24922" w:rsidTr="00C24922">
        <w:trPr>
          <w:jc w:val="center"/>
        </w:trPr>
        <w:tc>
          <w:tcPr>
            <w:tcW w:w="49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24922" w:rsidRDefault="00C24922">
            <w:pPr>
              <w:pStyle w:val="Standard"/>
              <w:jc w:val="both"/>
              <w:rPr>
                <w:rFonts w:ascii="Times New Roman" w:eastAsia="Times New Roman" w:hAnsi="Times New Roman" w:cs="Times New Roman"/>
                <w:sz w:val="24"/>
              </w:rPr>
            </w:pPr>
          </w:p>
        </w:tc>
        <w:tc>
          <w:tcPr>
            <w:tcW w:w="8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jc w:val="both"/>
              <w:rPr>
                <w:rFonts w:ascii="Times New Roman" w:eastAsia="Times New Roman" w:hAnsi="Times New Roman" w:cs="Times New Roman"/>
                <w:sz w:val="24"/>
              </w:rPr>
            </w:pPr>
            <w:r>
              <w:rPr>
                <w:rFonts w:ascii="Times New Roman" w:eastAsia="Times New Roman" w:hAnsi="Times New Roman" w:cs="Times New Roman"/>
                <w:sz w:val="24"/>
              </w:rPr>
              <w:t> </w:t>
            </w:r>
          </w:p>
        </w:tc>
        <w:tc>
          <w:tcPr>
            <w:tcW w:w="59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Всего – 34</w:t>
            </w:r>
          </w:p>
        </w:tc>
        <w:tc>
          <w:tcPr>
            <w:tcW w:w="25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4922" w:rsidRDefault="00C24922">
            <w:pPr>
              <w:pStyle w:val="Standard"/>
              <w:rPr>
                <w:rFonts w:ascii="Times New Roman" w:eastAsia="Times New Roman" w:hAnsi="Times New Roman" w:cs="Times New Roman"/>
                <w:sz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4922" w:rsidRDefault="00C24922">
            <w:pPr>
              <w:pStyle w:val="Standard"/>
              <w:rPr>
                <w:rFonts w:ascii="Times New Roman" w:eastAsia="Times New Roman" w:hAnsi="Times New Roman" w:cs="Times New Roman"/>
                <w:sz w:val="24"/>
              </w:rPr>
            </w:pPr>
            <w:r>
              <w:rPr>
                <w:rFonts w:ascii="Times New Roman" w:eastAsia="Times New Roman" w:hAnsi="Times New Roman" w:cs="Times New Roman"/>
                <w:sz w:val="24"/>
              </w:rPr>
              <w:t>34</w:t>
            </w:r>
          </w:p>
        </w:tc>
      </w:tr>
    </w:tbl>
    <w:p w:rsidR="00C24922" w:rsidRDefault="00C24922" w:rsidP="00C24922">
      <w:pPr>
        <w:pStyle w:val="Standard"/>
        <w:shd w:val="clear" w:color="auto" w:fill="FFFFFF"/>
        <w:spacing w:line="360" w:lineRule="auto"/>
        <w:jc w:val="both"/>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rPr>
          <w:rFonts w:ascii="Times New Roman" w:eastAsia="Times New Roman" w:hAnsi="Times New Roman" w:cs="Times New Roman"/>
          <w:b/>
          <w:bCs/>
          <w:color w:val="000000"/>
          <w:sz w:val="24"/>
        </w:rPr>
      </w:pPr>
    </w:p>
    <w:p w:rsidR="00C24922" w:rsidRDefault="00C24922" w:rsidP="00C24922">
      <w:pPr>
        <w:pStyle w:val="Standard"/>
        <w:shd w:val="clear" w:color="auto" w:fill="FFFFFF"/>
        <w:spacing w:line="360" w:lineRule="auto"/>
      </w:pPr>
    </w:p>
    <w:p w:rsidR="00CC0A74" w:rsidRDefault="00CC0A74"/>
    <w:sectPr w:rsidR="00CC0A74" w:rsidSect="00CC0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ource Han Sans CN Regular">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PT Astra Serif">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24922"/>
    <w:rsid w:val="007050D6"/>
    <w:rsid w:val="009F7A9C"/>
    <w:rsid w:val="00C24922"/>
    <w:rsid w:val="00CC0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22"/>
    <w:pPr>
      <w:widowControl w:val="0"/>
      <w:suppressAutoHyphens/>
      <w:autoSpaceDN w:val="0"/>
      <w:spacing w:after="0" w:line="240" w:lineRule="auto"/>
    </w:pPr>
    <w:rPr>
      <w:rFonts w:ascii="Liberation Serif" w:eastAsia="Source Han Sans CN Regular" w:hAnsi="Liberation Serif" w:cs="Lohit Devanagari"/>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4922"/>
    <w:pPr>
      <w:widowControl w:val="0"/>
      <w:suppressAutoHyphens/>
      <w:autoSpaceDN w:val="0"/>
      <w:spacing w:after="0" w:line="240" w:lineRule="auto"/>
      <w:jc w:val="center"/>
    </w:pPr>
    <w:rPr>
      <w:rFonts w:ascii="PT Astra Serif" w:eastAsia="Source Han Sans CN Regular" w:hAnsi="PT Astra Serif" w:cs="Lohit Devanagari"/>
      <w:kern w:val="3"/>
      <w:sz w:val="28"/>
      <w:szCs w:val="24"/>
      <w:lang w:eastAsia="ru-RU"/>
    </w:rPr>
  </w:style>
  <w:style w:type="paragraph" w:customStyle="1" w:styleId="c5">
    <w:name w:val="c5"/>
    <w:basedOn w:val="Standard"/>
    <w:rsid w:val="00C24922"/>
    <w:pPr>
      <w:spacing w:before="280" w:after="280"/>
    </w:pPr>
    <w:rPr>
      <w:rFonts w:ascii="Times New Roman" w:eastAsia="Times New Roman" w:hAnsi="Times New Roman" w:cs="Times New Roman"/>
      <w:sz w:val="24"/>
    </w:rPr>
  </w:style>
  <w:style w:type="character" w:customStyle="1" w:styleId="c7">
    <w:name w:val="c7"/>
    <w:basedOn w:val="a0"/>
    <w:rsid w:val="00C24922"/>
  </w:style>
  <w:style w:type="character" w:customStyle="1" w:styleId="c34">
    <w:name w:val="c34"/>
    <w:basedOn w:val="a0"/>
    <w:rsid w:val="00C24922"/>
  </w:style>
</w:styles>
</file>

<file path=word/webSettings.xml><?xml version="1.0" encoding="utf-8"?>
<w:webSettings xmlns:r="http://schemas.openxmlformats.org/officeDocument/2006/relationships" xmlns:w="http://schemas.openxmlformats.org/wordprocessingml/2006/main">
  <w:divs>
    <w:div w:id="8693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2023-09-14T13:09:00Z</dcterms:created>
  <dcterms:modified xsi:type="dcterms:W3CDTF">2023-09-14T13:10:00Z</dcterms:modified>
</cp:coreProperties>
</file>